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AD" w:rsidRDefault="008E53AD" w:rsidP="008E53AD">
      <w:pPr>
        <w:pStyle w:val="NormalWeb"/>
        <w:spacing w:before="0" w:beforeAutospacing="0" w:after="0" w:afterAutospacing="0" w:line="480" w:lineRule="auto"/>
      </w:pPr>
      <w:r>
        <w:rPr>
          <w:color w:val="000000"/>
        </w:rPr>
        <w:t>Project Bloom</w:t>
      </w:r>
    </w:p>
    <w:p w:rsidR="008E53AD" w:rsidRDefault="008E53AD" w:rsidP="008E53AD">
      <w:pPr>
        <w:pStyle w:val="NormalWeb"/>
        <w:spacing w:before="0" w:beforeAutospacing="0" w:after="0" w:afterAutospacing="0" w:line="480" w:lineRule="auto"/>
        <w:jc w:val="center"/>
      </w:pPr>
      <w:r>
        <w:rPr>
          <w:color w:val="000000"/>
        </w:rPr>
        <w:t>Encourage the Heart</w:t>
      </w:r>
    </w:p>
    <w:p w:rsidR="008E53AD" w:rsidRDefault="008E53AD" w:rsidP="008E53AD">
      <w:pPr>
        <w:pStyle w:val="NormalWeb"/>
        <w:spacing w:before="0" w:beforeAutospacing="0" w:after="0" w:afterAutospacing="0" w:line="480" w:lineRule="auto"/>
        <w:ind w:firstLine="720"/>
      </w:pPr>
      <w:r>
        <w:rPr>
          <w:color w:val="000000"/>
        </w:rPr>
        <w:t xml:space="preserve">On our project team, we recognized contributions through verbal affirmation and celebrating successes. As team members would bring forth individual donations, everyone on the team would express their appreciation and encourage their teammates by saying things like “Good job!” or “Way to go, we’re one step closer to our goal now.” The reminder that the money we raised would help us grow closer to our goal was a driving force to keep fundraising. We celebrated our successes after our large bake sale where we raised over five-hundred dollars, and then after our mini bake sale for the Young Leaders Program. These celebrations recognized the hard work we all put forth as a team. </w:t>
      </w:r>
    </w:p>
    <w:p w:rsidR="008E53AD" w:rsidRDefault="008E53AD" w:rsidP="008E53AD">
      <w:pPr>
        <w:pStyle w:val="NormalWeb"/>
        <w:spacing w:before="0" w:beforeAutospacing="0" w:after="0" w:afterAutospacing="0" w:line="480" w:lineRule="auto"/>
        <w:ind w:firstLine="720"/>
      </w:pPr>
      <w:r>
        <w:rPr>
          <w:color w:val="000000"/>
        </w:rPr>
        <w:t xml:space="preserve">We have celebrated the victories to build a spirited team and positive relationship with our non-profit through visiting our non-profit, Summerhouse. At Summerhouse, we have discussed our project and gotten to know the employees and students there through baking for our bake sale at St. Augustine. Taking time to get to know the people of Summerhouse and share our success with them built a positive relationship because it showed that we wanted to foster a greater sense of involvement for them within our project. Baking at Summerhouse was a celebration of how far we had come at that point in the project and enthused everyone about our possible successes in the future. Because baking made our team excited about our future and the successes to come, it not only was a celebration of where we were in the project, but a celebration that made us a spirited team. </w:t>
      </w:r>
    </w:p>
    <w:p w:rsidR="008E53AD" w:rsidRDefault="008E53AD" w:rsidP="008E53AD">
      <w:pPr>
        <w:pStyle w:val="NormalWeb"/>
        <w:spacing w:before="0" w:beforeAutospacing="0" w:after="0" w:afterAutospacing="0" w:line="480" w:lineRule="auto"/>
        <w:ind w:firstLine="720"/>
      </w:pPr>
      <w:r>
        <w:rPr>
          <w:color w:val="000000"/>
        </w:rPr>
        <w:t xml:space="preserve">We also invited the Summerhouse students to come to the choir concert at IWA, and to a pre-party before hand.  During our Christmas Cookie Party, we gave members of The Summerhouse Christmas cookies as a gift of appreciation for attending the Concert. We also </w:t>
      </w:r>
      <w:r>
        <w:rPr>
          <w:color w:val="000000"/>
        </w:rPr>
        <w:lastRenderedPageBreak/>
        <w:t xml:space="preserve">played board games with them and read magazines together.  These memories continue to help us build a positive relationship with our non-profit by showing them what we have accomplished and our appreciation for them allowing us to work together. The concert and ordering of the shredder celebrated our victories and built a spirited team because they were celebrations in recognition of the fact that we reached our final, end goal for our project. </w:t>
      </w:r>
    </w:p>
    <w:p w:rsidR="009978C8" w:rsidRDefault="009978C8">
      <w:bookmarkStart w:id="0" w:name="_GoBack"/>
      <w:bookmarkEnd w:id="0"/>
    </w:p>
    <w:sectPr w:rsidR="0099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AD"/>
    <w:rsid w:val="008E53AD"/>
    <w:rsid w:val="0099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3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Company>Hewlett-Packard</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2017-12-14T02:21:00Z</dcterms:created>
  <dcterms:modified xsi:type="dcterms:W3CDTF">2017-12-14T02:21:00Z</dcterms:modified>
</cp:coreProperties>
</file>